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6608" w14:textId="77777777" w:rsidR="00764C6E" w:rsidRDefault="00000000">
      <w:pPr>
        <w:pStyle w:val="Corpodetexto"/>
        <w:spacing w:before="131" w:line="360" w:lineRule="auto"/>
        <w:ind w:left="2590" w:right="2588"/>
        <w:jc w:val="center"/>
      </w:pPr>
      <w:r>
        <w:t>ESCOLHA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AULA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ACT’S PROCESSO SELETIVO 07/2023</w:t>
      </w:r>
    </w:p>
    <w:p w14:paraId="380D08B0" w14:textId="77777777" w:rsidR="00764C6E" w:rsidRDefault="00000000">
      <w:pPr>
        <w:pStyle w:val="Corpodetexto"/>
        <w:spacing w:line="360" w:lineRule="auto"/>
        <w:ind w:left="4536" w:right="4533" w:hanging="1"/>
        <w:jc w:val="center"/>
      </w:pPr>
      <w:r>
        <w:t>DIA: 09/02/2024 HORÁRIO:</w:t>
      </w:r>
      <w:r>
        <w:rPr>
          <w:spacing w:val="-15"/>
        </w:rPr>
        <w:t xml:space="preserve"> </w:t>
      </w:r>
      <w:r>
        <w:t>8h00min</w:t>
      </w:r>
    </w:p>
    <w:p w14:paraId="67132239" w14:textId="77777777" w:rsidR="00764C6E" w:rsidRDefault="00764C6E">
      <w:pPr>
        <w:pStyle w:val="Corpodetexto"/>
      </w:pPr>
    </w:p>
    <w:p w14:paraId="6414E030" w14:textId="77777777" w:rsidR="00764C6E" w:rsidRDefault="00764C6E">
      <w:pPr>
        <w:pStyle w:val="Corpodetexto"/>
      </w:pPr>
    </w:p>
    <w:p w14:paraId="0FE97878" w14:textId="77777777" w:rsidR="00764C6E" w:rsidRDefault="00764C6E">
      <w:pPr>
        <w:pStyle w:val="Corpodetexto"/>
      </w:pPr>
    </w:p>
    <w:p w14:paraId="0ABF3DB5" w14:textId="77777777" w:rsidR="00764C6E" w:rsidRDefault="00000000">
      <w:pPr>
        <w:pStyle w:val="Corpodetexto"/>
        <w:spacing w:line="360" w:lineRule="auto"/>
        <w:ind w:left="753" w:right="752"/>
        <w:jc w:val="both"/>
      </w:pPr>
      <w:r>
        <w:t>Encerrando-se a lista de classificados do processo seletivo 07/2023, dar-se á início de chamada pública 01/2024.</w:t>
      </w:r>
    </w:p>
    <w:p w14:paraId="65AEFF60" w14:textId="77777777" w:rsidR="00764C6E" w:rsidRDefault="00764C6E">
      <w:pPr>
        <w:pStyle w:val="Corpodetexto"/>
        <w:spacing w:before="138"/>
      </w:pPr>
    </w:p>
    <w:p w14:paraId="0587EFAD" w14:textId="77777777" w:rsidR="00764C6E" w:rsidRDefault="00000000">
      <w:pPr>
        <w:pStyle w:val="Ttulo"/>
      </w:pPr>
      <w:r>
        <w:t>A</w:t>
      </w:r>
      <w:r>
        <w:rPr>
          <w:spacing w:val="-3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rPr>
          <w:spacing w:val="-2"/>
        </w:rPr>
        <w:t>ordem:</w:t>
      </w:r>
    </w:p>
    <w:p w14:paraId="4B02859B" w14:textId="77777777" w:rsidR="00764C6E" w:rsidRDefault="00764C6E">
      <w:pPr>
        <w:pStyle w:val="Corpodetexto"/>
        <w:spacing w:before="62"/>
        <w:rPr>
          <w:b/>
        </w:rPr>
      </w:pPr>
    </w:p>
    <w:p w14:paraId="3ACC6945" w14:textId="77777777" w:rsidR="00764C6E" w:rsidRDefault="00000000">
      <w:pPr>
        <w:pStyle w:val="PargrafodaLista"/>
        <w:numPr>
          <w:ilvl w:val="0"/>
          <w:numId w:val="2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>Professores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na área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atuar.</w:t>
      </w:r>
    </w:p>
    <w:p w14:paraId="4EEF4D5D" w14:textId="77777777" w:rsidR="00764C6E" w:rsidRDefault="00764C6E">
      <w:pPr>
        <w:pStyle w:val="Corpodetexto"/>
        <w:spacing w:before="62"/>
      </w:pPr>
    </w:p>
    <w:p w14:paraId="4D77C5B2" w14:textId="77777777" w:rsidR="00764C6E" w:rsidRDefault="00000000">
      <w:pPr>
        <w:pStyle w:val="PargrafodaLista"/>
        <w:numPr>
          <w:ilvl w:val="0"/>
          <w:numId w:val="2"/>
        </w:numPr>
        <w:tabs>
          <w:tab w:val="left" w:pos="993"/>
        </w:tabs>
        <w:rPr>
          <w:sz w:val="24"/>
        </w:rPr>
      </w:pPr>
      <w:r>
        <w:rPr>
          <w:sz w:val="24"/>
        </w:rPr>
        <w:t>Professores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atuar.</w:t>
      </w:r>
    </w:p>
    <w:p w14:paraId="06E82080" w14:textId="77777777" w:rsidR="00764C6E" w:rsidRDefault="00764C6E">
      <w:pPr>
        <w:pStyle w:val="Corpodetexto"/>
        <w:spacing w:before="62"/>
      </w:pPr>
    </w:p>
    <w:p w14:paraId="12337205" w14:textId="77777777" w:rsidR="00764C6E" w:rsidRDefault="00000000">
      <w:pPr>
        <w:pStyle w:val="Corpodetexto"/>
        <w:ind w:left="753"/>
      </w:pPr>
      <w:r>
        <w:t>3–</w:t>
      </w:r>
      <w:r>
        <w:rPr>
          <w:spacing w:val="-13"/>
        </w:rPr>
        <w:t xml:space="preserve"> </w:t>
      </w:r>
      <w:r>
        <w:t>Professores</w:t>
      </w:r>
      <w:r>
        <w:rPr>
          <w:spacing w:val="-10"/>
        </w:rPr>
        <w:t xml:space="preserve"> </w:t>
      </w:r>
      <w:r>
        <w:t>cursando</w:t>
      </w:r>
      <w:r>
        <w:rPr>
          <w:spacing w:val="-10"/>
        </w:rPr>
        <w:t xml:space="preserve"> </w:t>
      </w:r>
      <w:r>
        <w:t>licenciatura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pretende</w:t>
      </w:r>
      <w:r>
        <w:rPr>
          <w:spacing w:val="-9"/>
        </w:rPr>
        <w:t xml:space="preserve"> </w:t>
      </w:r>
      <w:r>
        <w:t>atuar,</w:t>
      </w:r>
      <w:r>
        <w:rPr>
          <w:spacing w:val="-8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rPr>
          <w:spacing w:val="-2"/>
        </w:rPr>
        <w:t>cursando.</w:t>
      </w:r>
    </w:p>
    <w:p w14:paraId="5AA9E10A" w14:textId="77777777" w:rsidR="00764C6E" w:rsidRDefault="00764C6E">
      <w:pPr>
        <w:pStyle w:val="Corpodetexto"/>
        <w:spacing w:before="60"/>
      </w:pPr>
    </w:p>
    <w:p w14:paraId="422B1174" w14:textId="77777777" w:rsidR="00764C6E" w:rsidRDefault="00000000">
      <w:pPr>
        <w:pStyle w:val="PargrafodaLista"/>
        <w:numPr>
          <w:ilvl w:val="0"/>
          <w:numId w:val="1"/>
        </w:numPr>
        <w:tabs>
          <w:tab w:val="left" w:pos="940"/>
        </w:tabs>
        <w:spacing w:line="360" w:lineRule="auto"/>
        <w:ind w:right="752" w:firstLine="0"/>
        <w:jc w:val="both"/>
        <w:rPr>
          <w:sz w:val="24"/>
        </w:rPr>
      </w:pPr>
      <w:r>
        <w:rPr>
          <w:sz w:val="24"/>
        </w:rPr>
        <w:t>– Havendo dois ou mais professores habilitados, terão preferência os que tiverem maior tempo de serviço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rede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Rede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Ensino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Tunápolis,</w:t>
      </w:r>
      <w:r>
        <w:rPr>
          <w:spacing w:val="-9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redes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ensino e persistindo a igualdade precederá o de maior idade.</w:t>
      </w:r>
    </w:p>
    <w:p w14:paraId="09495A4C" w14:textId="77777777" w:rsidR="00764C6E" w:rsidRDefault="00000000">
      <w:pPr>
        <w:pStyle w:val="PargrafodaLista"/>
        <w:numPr>
          <w:ilvl w:val="0"/>
          <w:numId w:val="1"/>
        </w:numPr>
        <w:tabs>
          <w:tab w:val="left" w:pos="945"/>
        </w:tabs>
        <w:spacing w:before="200" w:line="360" w:lineRule="auto"/>
        <w:ind w:right="747" w:firstLine="0"/>
        <w:jc w:val="both"/>
        <w:rPr>
          <w:sz w:val="24"/>
        </w:rPr>
      </w:pPr>
      <w:r>
        <w:rPr>
          <w:sz w:val="24"/>
        </w:rPr>
        <w:t>– Havendo dois ou mais professores não - habilitados, terão preferência os que tiverem cursando licenciatura conforme período que está cursando, posteriormente maior tempo de serviço na Rede Municipal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Ensino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Tunápolis,</w:t>
      </w:r>
      <w:r>
        <w:rPr>
          <w:spacing w:val="-15"/>
          <w:sz w:val="24"/>
        </w:rPr>
        <w:t xml:space="preserve"> </w:t>
      </w:r>
      <w:r>
        <w:rPr>
          <w:sz w:val="24"/>
        </w:rPr>
        <w:t>após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outras</w:t>
      </w:r>
      <w:r>
        <w:rPr>
          <w:spacing w:val="-15"/>
          <w:sz w:val="24"/>
        </w:rPr>
        <w:t xml:space="preserve"> </w:t>
      </w:r>
      <w:r>
        <w:rPr>
          <w:sz w:val="24"/>
        </w:rPr>
        <w:t>redes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ensino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persistindo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igualdade</w:t>
      </w:r>
      <w:r>
        <w:rPr>
          <w:spacing w:val="-15"/>
          <w:sz w:val="24"/>
        </w:rPr>
        <w:t xml:space="preserve"> </w:t>
      </w:r>
      <w:r>
        <w:rPr>
          <w:sz w:val="24"/>
        </w:rPr>
        <w:t>precederá o de maior idade.</w:t>
      </w:r>
    </w:p>
    <w:p w14:paraId="5E19D034" w14:textId="77777777" w:rsidR="00764C6E" w:rsidRDefault="00764C6E">
      <w:pPr>
        <w:pStyle w:val="Corpodetexto"/>
      </w:pPr>
    </w:p>
    <w:p w14:paraId="1F553661" w14:textId="77777777" w:rsidR="00764C6E" w:rsidRDefault="00764C6E">
      <w:pPr>
        <w:pStyle w:val="Corpodetexto"/>
        <w:spacing w:before="262"/>
      </w:pPr>
    </w:p>
    <w:p w14:paraId="2313F8C3" w14:textId="77777777" w:rsidR="00764C6E" w:rsidRDefault="00000000">
      <w:pPr>
        <w:pStyle w:val="Corpodetexto"/>
        <w:ind w:left="753"/>
      </w:pPr>
      <w:r>
        <w:t>Quadro</w:t>
      </w:r>
      <w:r>
        <w:rPr>
          <w:spacing w:val="-4"/>
        </w:rPr>
        <w:t xml:space="preserve"> </w:t>
      </w:r>
      <w:r>
        <w:rPr>
          <w:spacing w:val="-2"/>
        </w:rPr>
        <w:t>Vagas:</w:t>
      </w:r>
    </w:p>
    <w:p w14:paraId="503B1C4B" w14:textId="77777777" w:rsidR="00764C6E" w:rsidRDefault="00764C6E">
      <w:pPr>
        <w:pStyle w:val="Corpodetexto"/>
        <w:spacing w:before="110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84"/>
        <w:gridCol w:w="1837"/>
        <w:gridCol w:w="1978"/>
        <w:gridCol w:w="3798"/>
      </w:tblGrid>
      <w:tr w:rsidR="00764C6E" w14:paraId="0BCE1A7D" w14:textId="77777777">
        <w:trPr>
          <w:trHeight w:val="275"/>
        </w:trPr>
        <w:tc>
          <w:tcPr>
            <w:tcW w:w="10919" w:type="dxa"/>
            <w:gridSpan w:val="5"/>
          </w:tcPr>
          <w:p w14:paraId="06B93FB8" w14:textId="77777777" w:rsidR="00764C6E" w:rsidRDefault="00000000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ANOS </w:t>
            </w:r>
            <w:r>
              <w:rPr>
                <w:b/>
                <w:spacing w:val="-2"/>
                <w:sz w:val="24"/>
              </w:rPr>
              <w:t>INICIAIS</w:t>
            </w:r>
          </w:p>
        </w:tc>
      </w:tr>
      <w:tr w:rsidR="00764C6E" w14:paraId="63AAACA2" w14:textId="77777777">
        <w:trPr>
          <w:trHeight w:val="275"/>
        </w:trPr>
        <w:tc>
          <w:tcPr>
            <w:tcW w:w="1522" w:type="dxa"/>
          </w:tcPr>
          <w:p w14:paraId="7CDADA10" w14:textId="77777777" w:rsidR="00764C6E" w:rsidRDefault="00000000">
            <w:pPr>
              <w:pStyle w:val="TableParagraph"/>
              <w:spacing w:line="256" w:lineRule="exact"/>
              <w:ind w:left="9" w:right="5"/>
              <w:rPr>
                <w:sz w:val="24"/>
              </w:rPr>
            </w:pPr>
            <w:r>
              <w:rPr>
                <w:spacing w:val="-2"/>
                <w:sz w:val="24"/>
              </w:rPr>
              <w:t>Turma</w:t>
            </w:r>
          </w:p>
        </w:tc>
        <w:tc>
          <w:tcPr>
            <w:tcW w:w="1784" w:type="dxa"/>
          </w:tcPr>
          <w:p w14:paraId="72ECA1E7" w14:textId="77777777" w:rsidR="00764C6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Turno</w:t>
            </w:r>
          </w:p>
        </w:tc>
        <w:tc>
          <w:tcPr>
            <w:tcW w:w="1837" w:type="dxa"/>
          </w:tcPr>
          <w:p w14:paraId="7B0C1220" w14:textId="77777777" w:rsidR="00764C6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horária</w:t>
            </w:r>
          </w:p>
        </w:tc>
        <w:tc>
          <w:tcPr>
            <w:tcW w:w="1978" w:type="dxa"/>
          </w:tcPr>
          <w:p w14:paraId="19205588" w14:textId="77777777" w:rsidR="00764C6E" w:rsidRDefault="00000000">
            <w:pPr>
              <w:pStyle w:val="TableParagraph"/>
              <w:spacing w:line="256" w:lineRule="exact"/>
              <w:ind w:left="8" w:right="5"/>
              <w:rPr>
                <w:sz w:val="24"/>
              </w:rPr>
            </w:pPr>
            <w:r>
              <w:rPr>
                <w:spacing w:val="-2"/>
                <w:sz w:val="24"/>
              </w:rPr>
              <w:t>Escola</w:t>
            </w:r>
          </w:p>
        </w:tc>
        <w:tc>
          <w:tcPr>
            <w:tcW w:w="3798" w:type="dxa"/>
          </w:tcPr>
          <w:p w14:paraId="087DF849" w14:textId="77777777" w:rsidR="00764C6E" w:rsidRDefault="00000000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Observações</w:t>
            </w:r>
          </w:p>
        </w:tc>
      </w:tr>
      <w:tr w:rsidR="00764C6E" w14:paraId="70217439" w14:textId="77777777">
        <w:trPr>
          <w:trHeight w:val="278"/>
        </w:trPr>
        <w:tc>
          <w:tcPr>
            <w:tcW w:w="1522" w:type="dxa"/>
          </w:tcPr>
          <w:p w14:paraId="25ADB1D3" w14:textId="77777777" w:rsidR="00764C6E" w:rsidRDefault="00000000">
            <w:pPr>
              <w:pStyle w:val="TableParagraph"/>
              <w:spacing w:before="1" w:line="257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5º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ano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1784" w:type="dxa"/>
          </w:tcPr>
          <w:p w14:paraId="138B9F81" w14:textId="77777777" w:rsidR="00764C6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Vespertino</w:t>
            </w:r>
          </w:p>
        </w:tc>
        <w:tc>
          <w:tcPr>
            <w:tcW w:w="1837" w:type="dxa"/>
          </w:tcPr>
          <w:p w14:paraId="6E72E603" w14:textId="77777777" w:rsidR="00764C6E" w:rsidRDefault="00000000">
            <w:pPr>
              <w:pStyle w:val="TableParagraph"/>
              <w:spacing w:before="1" w:line="257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20h</w:t>
            </w:r>
          </w:p>
        </w:tc>
        <w:tc>
          <w:tcPr>
            <w:tcW w:w="1978" w:type="dxa"/>
          </w:tcPr>
          <w:p w14:paraId="48EEEC3D" w14:textId="77777777" w:rsidR="00764C6E" w:rsidRDefault="00000000">
            <w:pPr>
              <w:pStyle w:val="TableParagraph"/>
              <w:spacing w:before="1" w:line="257" w:lineRule="exact"/>
              <w:ind w:left="8" w:right="2"/>
              <w:rPr>
                <w:sz w:val="24"/>
              </w:rPr>
            </w:pPr>
            <w:r>
              <w:rPr>
                <w:spacing w:val="-4"/>
                <w:sz w:val="24"/>
              </w:rPr>
              <w:t>CEHF</w:t>
            </w:r>
          </w:p>
        </w:tc>
        <w:tc>
          <w:tcPr>
            <w:tcW w:w="3798" w:type="dxa"/>
          </w:tcPr>
          <w:p w14:paraId="10E9B069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64C6E" w14:paraId="5C4CD09E" w14:textId="77777777">
        <w:trPr>
          <w:trHeight w:val="275"/>
        </w:trPr>
        <w:tc>
          <w:tcPr>
            <w:tcW w:w="1522" w:type="dxa"/>
          </w:tcPr>
          <w:p w14:paraId="4E74A4DE" w14:textId="77777777" w:rsidR="00764C6E" w:rsidRDefault="0000000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784" w:type="dxa"/>
          </w:tcPr>
          <w:p w14:paraId="6BE5C3B8" w14:textId="77777777" w:rsidR="00764C6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Vespertino</w:t>
            </w:r>
          </w:p>
        </w:tc>
        <w:tc>
          <w:tcPr>
            <w:tcW w:w="1837" w:type="dxa"/>
          </w:tcPr>
          <w:p w14:paraId="68925956" w14:textId="77777777" w:rsidR="00764C6E" w:rsidRDefault="00000000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20h</w:t>
            </w:r>
          </w:p>
        </w:tc>
        <w:tc>
          <w:tcPr>
            <w:tcW w:w="1978" w:type="dxa"/>
          </w:tcPr>
          <w:p w14:paraId="517A1CDF" w14:textId="77777777" w:rsidR="00764C6E" w:rsidRDefault="0000000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EMLSP</w:t>
            </w:r>
          </w:p>
        </w:tc>
        <w:tc>
          <w:tcPr>
            <w:tcW w:w="3798" w:type="dxa"/>
          </w:tcPr>
          <w:p w14:paraId="54B26EAD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09EC1B36" w14:textId="77777777" w:rsidR="00764C6E" w:rsidRDefault="00764C6E">
      <w:pPr>
        <w:rPr>
          <w:sz w:val="20"/>
        </w:rPr>
        <w:sectPr w:rsidR="00764C6E" w:rsidSect="00DB77F8">
          <w:headerReference w:type="default" r:id="rId7"/>
          <w:footerReference w:type="default" r:id="rId8"/>
          <w:type w:val="continuous"/>
          <w:pgSz w:w="11910" w:h="16840"/>
          <w:pgMar w:top="2440" w:right="380" w:bottom="1260" w:left="380" w:header="0" w:footer="1060" w:gutter="0"/>
          <w:pgNumType w:start="1"/>
          <w:cols w:space="720"/>
        </w:sectPr>
      </w:pPr>
    </w:p>
    <w:p w14:paraId="41DCA9FA" w14:textId="77777777" w:rsidR="00764C6E" w:rsidRDefault="00764C6E">
      <w:pPr>
        <w:pStyle w:val="Corpodetexto"/>
        <w:spacing w:before="180"/>
        <w:rPr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10"/>
        <w:gridCol w:w="1176"/>
        <w:gridCol w:w="1829"/>
        <w:gridCol w:w="4549"/>
      </w:tblGrid>
      <w:tr w:rsidR="00764C6E" w14:paraId="2C04F28A" w14:textId="77777777">
        <w:trPr>
          <w:trHeight w:val="278"/>
        </w:trPr>
        <w:tc>
          <w:tcPr>
            <w:tcW w:w="10771" w:type="dxa"/>
            <w:gridSpan w:val="5"/>
          </w:tcPr>
          <w:p w14:paraId="4971C0F9" w14:textId="77777777" w:rsidR="00764C6E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AUXILIAR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ENSINO</w:t>
            </w:r>
          </w:p>
        </w:tc>
      </w:tr>
      <w:tr w:rsidR="00764C6E" w14:paraId="23123AA9" w14:textId="77777777">
        <w:trPr>
          <w:trHeight w:val="551"/>
        </w:trPr>
        <w:tc>
          <w:tcPr>
            <w:tcW w:w="1707" w:type="dxa"/>
          </w:tcPr>
          <w:p w14:paraId="54D9690E" w14:textId="77777777" w:rsidR="00764C6E" w:rsidRDefault="00000000">
            <w:pPr>
              <w:pStyle w:val="TableParagraph"/>
              <w:spacing w:before="135"/>
              <w:rPr>
                <w:sz w:val="24"/>
              </w:rPr>
            </w:pPr>
            <w:r>
              <w:rPr>
                <w:spacing w:val="-2"/>
                <w:sz w:val="24"/>
              </w:rPr>
              <w:t>Turma</w:t>
            </w:r>
          </w:p>
        </w:tc>
        <w:tc>
          <w:tcPr>
            <w:tcW w:w="1510" w:type="dxa"/>
          </w:tcPr>
          <w:p w14:paraId="33A01E85" w14:textId="77777777" w:rsidR="00764C6E" w:rsidRDefault="00000000">
            <w:pPr>
              <w:pStyle w:val="TableParagraph"/>
              <w:spacing w:before="135"/>
              <w:rPr>
                <w:sz w:val="24"/>
              </w:rPr>
            </w:pPr>
            <w:r>
              <w:rPr>
                <w:spacing w:val="-2"/>
                <w:sz w:val="24"/>
              </w:rPr>
              <w:t>Turno</w:t>
            </w:r>
          </w:p>
        </w:tc>
        <w:tc>
          <w:tcPr>
            <w:tcW w:w="1176" w:type="dxa"/>
          </w:tcPr>
          <w:p w14:paraId="20BFA564" w14:textId="77777777" w:rsidR="00764C6E" w:rsidRDefault="00000000">
            <w:pPr>
              <w:pStyle w:val="TableParagraph"/>
              <w:spacing w:line="276" w:lineRule="exact"/>
              <w:ind w:left="244" w:right="236" w:firstLine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Carga horária</w:t>
            </w:r>
          </w:p>
        </w:tc>
        <w:tc>
          <w:tcPr>
            <w:tcW w:w="1829" w:type="dxa"/>
          </w:tcPr>
          <w:p w14:paraId="7338B555" w14:textId="77777777" w:rsidR="00764C6E" w:rsidRDefault="00000000">
            <w:pPr>
              <w:pStyle w:val="TableParagraph"/>
              <w:spacing w:before="135"/>
              <w:ind w:right="6"/>
              <w:rPr>
                <w:sz w:val="24"/>
              </w:rPr>
            </w:pPr>
            <w:r>
              <w:rPr>
                <w:spacing w:val="-2"/>
                <w:sz w:val="24"/>
              </w:rPr>
              <w:t>Escola</w:t>
            </w:r>
          </w:p>
        </w:tc>
        <w:tc>
          <w:tcPr>
            <w:tcW w:w="4549" w:type="dxa"/>
          </w:tcPr>
          <w:p w14:paraId="61916D12" w14:textId="77777777" w:rsidR="00764C6E" w:rsidRDefault="00000000">
            <w:pPr>
              <w:pStyle w:val="TableParagraph"/>
              <w:spacing w:before="135"/>
              <w:ind w:left="733" w:right="731"/>
              <w:rPr>
                <w:sz w:val="24"/>
              </w:rPr>
            </w:pPr>
            <w:r>
              <w:rPr>
                <w:spacing w:val="-2"/>
                <w:sz w:val="24"/>
              </w:rPr>
              <w:t>Observações</w:t>
            </w:r>
          </w:p>
        </w:tc>
      </w:tr>
      <w:tr w:rsidR="00764C6E" w14:paraId="654DC1B9" w14:textId="77777777">
        <w:trPr>
          <w:trHeight w:val="1379"/>
        </w:trPr>
        <w:tc>
          <w:tcPr>
            <w:tcW w:w="1707" w:type="dxa"/>
          </w:tcPr>
          <w:p w14:paraId="0D61272F" w14:textId="77777777" w:rsidR="00764C6E" w:rsidRDefault="00000000">
            <w:pPr>
              <w:pStyle w:val="TableParagraph"/>
              <w:spacing w:before="135"/>
              <w:ind w:left="343" w:right="334" w:firstLine="1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t xml:space="preserve">ardim 1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outras demandas.</w:t>
            </w:r>
          </w:p>
        </w:tc>
        <w:tc>
          <w:tcPr>
            <w:tcW w:w="1510" w:type="dxa"/>
          </w:tcPr>
          <w:p w14:paraId="6328FBFB" w14:textId="77777777" w:rsidR="00764C6E" w:rsidRDefault="00764C6E">
            <w:pPr>
              <w:pStyle w:val="TableParagraph"/>
              <w:spacing w:before="135"/>
              <w:ind w:left="0"/>
              <w:jc w:val="left"/>
              <w:rPr>
                <w:sz w:val="24"/>
              </w:rPr>
            </w:pPr>
          </w:p>
          <w:p w14:paraId="3657B815" w14:textId="77777777" w:rsidR="00764C6E" w:rsidRDefault="00000000">
            <w:pPr>
              <w:pStyle w:val="TableParagraph"/>
              <w:ind w:left="227" w:firstLine="2"/>
              <w:jc w:val="left"/>
              <w:rPr>
                <w:sz w:val="24"/>
              </w:rPr>
            </w:pPr>
            <w:r>
              <w:rPr>
                <w:sz w:val="24"/>
              </w:rPr>
              <w:t>Matutino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Vespertino</w:t>
            </w:r>
          </w:p>
        </w:tc>
        <w:tc>
          <w:tcPr>
            <w:tcW w:w="1176" w:type="dxa"/>
          </w:tcPr>
          <w:p w14:paraId="5E3DC6AF" w14:textId="77777777" w:rsidR="00764C6E" w:rsidRDefault="00764C6E">
            <w:pPr>
              <w:pStyle w:val="TableParagraph"/>
              <w:spacing w:before="274"/>
              <w:ind w:left="0"/>
              <w:jc w:val="left"/>
              <w:rPr>
                <w:sz w:val="24"/>
              </w:rPr>
            </w:pPr>
          </w:p>
          <w:p w14:paraId="02FC053D" w14:textId="77777777" w:rsidR="00764C6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40h</w:t>
            </w:r>
          </w:p>
        </w:tc>
        <w:tc>
          <w:tcPr>
            <w:tcW w:w="1829" w:type="dxa"/>
          </w:tcPr>
          <w:p w14:paraId="1961AA96" w14:textId="77777777" w:rsidR="00764C6E" w:rsidRDefault="00764C6E">
            <w:pPr>
              <w:pStyle w:val="TableParagraph"/>
              <w:spacing w:before="135"/>
              <w:ind w:left="0"/>
              <w:jc w:val="left"/>
              <w:rPr>
                <w:sz w:val="24"/>
              </w:rPr>
            </w:pPr>
          </w:p>
          <w:p w14:paraId="52DA0387" w14:textId="77777777" w:rsidR="00764C6E" w:rsidRDefault="00000000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EMLSP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PEBC</w:t>
            </w:r>
          </w:p>
        </w:tc>
        <w:tc>
          <w:tcPr>
            <w:tcW w:w="4549" w:type="dxa"/>
          </w:tcPr>
          <w:p w14:paraId="10C62405" w14:textId="77777777" w:rsidR="00764C6E" w:rsidRDefault="00000000">
            <w:pPr>
              <w:pStyle w:val="TableParagraph"/>
              <w:ind w:left="733" w:right="726"/>
              <w:rPr>
                <w:sz w:val="24"/>
              </w:rPr>
            </w:pPr>
            <w:r>
              <w:rPr>
                <w:sz w:val="24"/>
              </w:rPr>
              <w:t>6h30min às 10h30min 14h00min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às </w:t>
            </w:r>
            <w:r>
              <w:rPr>
                <w:spacing w:val="-2"/>
                <w:sz w:val="24"/>
              </w:rPr>
              <w:t>18h00min</w:t>
            </w:r>
          </w:p>
          <w:p w14:paraId="1C607C5B" w14:textId="77777777" w:rsidR="00764C6E" w:rsidRDefault="00000000">
            <w:pPr>
              <w:pStyle w:val="TableParagraph"/>
              <w:ind w:left="5" w:right="1"/>
              <w:rPr>
                <w:sz w:val="24"/>
              </w:rPr>
            </w:pPr>
            <w:r>
              <w:rPr>
                <w:sz w:val="24"/>
              </w:rPr>
              <w:t>Estes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sofrer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alterações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 acordo com o transporte escolar.</w:t>
            </w:r>
          </w:p>
          <w:p w14:paraId="3C8F6CCD" w14:textId="77777777" w:rsidR="00764C6E" w:rsidRDefault="00000000">
            <w:pPr>
              <w:pStyle w:val="TableParagraph"/>
              <w:spacing w:line="257" w:lineRule="exact"/>
              <w:ind w:left="5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highlight w:val="yellow"/>
              </w:rPr>
              <w:t>Vaga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vinculada</w:t>
            </w:r>
            <w:r>
              <w:rPr>
                <w:b/>
                <w:color w:val="000000"/>
                <w:spacing w:val="-1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a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licença</w:t>
            </w:r>
            <w:r>
              <w:rPr>
                <w:b/>
                <w:color w:val="000000"/>
                <w:spacing w:val="-1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>maternidade</w:t>
            </w:r>
          </w:p>
        </w:tc>
      </w:tr>
      <w:tr w:rsidR="00764C6E" w14:paraId="6391CE33" w14:textId="77777777">
        <w:trPr>
          <w:trHeight w:val="276"/>
        </w:trPr>
        <w:tc>
          <w:tcPr>
            <w:tcW w:w="1707" w:type="dxa"/>
          </w:tcPr>
          <w:p w14:paraId="730DBA75" w14:textId="77777777" w:rsidR="00764C6E" w:rsidRDefault="00000000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Creche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10" w:type="dxa"/>
          </w:tcPr>
          <w:p w14:paraId="70B71C0D" w14:textId="77777777" w:rsidR="00764C6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Vespertino</w:t>
            </w:r>
          </w:p>
        </w:tc>
        <w:tc>
          <w:tcPr>
            <w:tcW w:w="1176" w:type="dxa"/>
          </w:tcPr>
          <w:p w14:paraId="3BBC212C" w14:textId="77777777" w:rsidR="00764C6E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20h</w:t>
            </w:r>
          </w:p>
        </w:tc>
        <w:tc>
          <w:tcPr>
            <w:tcW w:w="1829" w:type="dxa"/>
          </w:tcPr>
          <w:p w14:paraId="3B5177F7" w14:textId="77777777" w:rsidR="00764C6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PEBC</w:t>
            </w:r>
          </w:p>
        </w:tc>
        <w:tc>
          <w:tcPr>
            <w:tcW w:w="4549" w:type="dxa"/>
          </w:tcPr>
          <w:p w14:paraId="3F74168C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64C6E" w14:paraId="25B052AA" w14:textId="77777777">
        <w:trPr>
          <w:trHeight w:val="275"/>
        </w:trPr>
        <w:tc>
          <w:tcPr>
            <w:tcW w:w="1707" w:type="dxa"/>
          </w:tcPr>
          <w:p w14:paraId="6BA07675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510" w:type="dxa"/>
          </w:tcPr>
          <w:p w14:paraId="05ED50FB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14:paraId="7C486500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29" w:type="dxa"/>
          </w:tcPr>
          <w:p w14:paraId="0057BD92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549" w:type="dxa"/>
          </w:tcPr>
          <w:p w14:paraId="41103439" w14:textId="77777777" w:rsidR="00764C6E" w:rsidRDefault="00764C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78601175" w14:textId="77777777" w:rsidR="00764C6E" w:rsidRDefault="00764C6E">
      <w:pPr>
        <w:pStyle w:val="Corpodetexto"/>
      </w:pPr>
    </w:p>
    <w:p w14:paraId="188A9D35" w14:textId="77777777" w:rsidR="00764C6E" w:rsidRDefault="00764C6E">
      <w:pPr>
        <w:pStyle w:val="Corpodetexto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84"/>
        <w:gridCol w:w="1837"/>
        <w:gridCol w:w="1978"/>
        <w:gridCol w:w="3798"/>
      </w:tblGrid>
      <w:tr w:rsidR="00F94FA7" w14:paraId="43D643BB" w14:textId="77777777" w:rsidTr="007C5E1D">
        <w:trPr>
          <w:trHeight w:val="275"/>
        </w:trPr>
        <w:tc>
          <w:tcPr>
            <w:tcW w:w="10919" w:type="dxa"/>
            <w:gridSpan w:val="5"/>
          </w:tcPr>
          <w:p w14:paraId="35060ABA" w14:textId="0BA53488" w:rsidR="00F94FA7" w:rsidRDefault="00F94FA7" w:rsidP="007C5E1D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ARTE</w:t>
            </w:r>
          </w:p>
        </w:tc>
      </w:tr>
      <w:tr w:rsidR="00F94FA7" w14:paraId="31F714B1" w14:textId="77777777" w:rsidTr="007C5E1D">
        <w:trPr>
          <w:trHeight w:val="275"/>
        </w:trPr>
        <w:tc>
          <w:tcPr>
            <w:tcW w:w="1522" w:type="dxa"/>
          </w:tcPr>
          <w:p w14:paraId="0DF145B0" w14:textId="77777777" w:rsidR="00F94FA7" w:rsidRDefault="00F94FA7" w:rsidP="007C5E1D">
            <w:pPr>
              <w:pStyle w:val="TableParagraph"/>
              <w:spacing w:line="256" w:lineRule="exact"/>
              <w:ind w:left="9" w:right="5"/>
              <w:rPr>
                <w:sz w:val="24"/>
              </w:rPr>
            </w:pPr>
            <w:r>
              <w:rPr>
                <w:spacing w:val="-2"/>
                <w:sz w:val="24"/>
              </w:rPr>
              <w:t>Turma</w:t>
            </w:r>
          </w:p>
        </w:tc>
        <w:tc>
          <w:tcPr>
            <w:tcW w:w="1784" w:type="dxa"/>
          </w:tcPr>
          <w:p w14:paraId="7C0B21DD" w14:textId="77777777" w:rsidR="00F94FA7" w:rsidRDefault="00F94FA7" w:rsidP="007C5E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Turno</w:t>
            </w:r>
          </w:p>
        </w:tc>
        <w:tc>
          <w:tcPr>
            <w:tcW w:w="1837" w:type="dxa"/>
          </w:tcPr>
          <w:p w14:paraId="521F0C93" w14:textId="77777777" w:rsidR="00F94FA7" w:rsidRDefault="00F94FA7" w:rsidP="007C5E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horária</w:t>
            </w:r>
          </w:p>
        </w:tc>
        <w:tc>
          <w:tcPr>
            <w:tcW w:w="1978" w:type="dxa"/>
          </w:tcPr>
          <w:p w14:paraId="0C3255D2" w14:textId="77777777" w:rsidR="00F94FA7" w:rsidRDefault="00F94FA7" w:rsidP="007C5E1D">
            <w:pPr>
              <w:pStyle w:val="TableParagraph"/>
              <w:spacing w:line="256" w:lineRule="exact"/>
              <w:ind w:left="8" w:right="5"/>
              <w:rPr>
                <w:sz w:val="24"/>
              </w:rPr>
            </w:pPr>
            <w:r>
              <w:rPr>
                <w:spacing w:val="-2"/>
                <w:sz w:val="24"/>
              </w:rPr>
              <w:t>Escola</w:t>
            </w:r>
          </w:p>
        </w:tc>
        <w:tc>
          <w:tcPr>
            <w:tcW w:w="3798" w:type="dxa"/>
          </w:tcPr>
          <w:p w14:paraId="02131AC8" w14:textId="77777777" w:rsidR="00F94FA7" w:rsidRDefault="00F94FA7" w:rsidP="007C5E1D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Observações</w:t>
            </w:r>
          </w:p>
        </w:tc>
      </w:tr>
      <w:tr w:rsidR="00F94FA7" w14:paraId="7A5EECCA" w14:textId="77777777" w:rsidTr="007C5E1D">
        <w:trPr>
          <w:trHeight w:val="278"/>
        </w:trPr>
        <w:tc>
          <w:tcPr>
            <w:tcW w:w="1522" w:type="dxa"/>
          </w:tcPr>
          <w:p w14:paraId="6EE1A051" w14:textId="0B57A4DB" w:rsidR="00F94FA7" w:rsidRDefault="00F94FA7" w:rsidP="007C5E1D">
            <w:pPr>
              <w:pStyle w:val="TableParagraph"/>
              <w:spacing w:before="1" w:line="257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JARDIM 1</w:t>
            </w:r>
          </w:p>
        </w:tc>
        <w:tc>
          <w:tcPr>
            <w:tcW w:w="1784" w:type="dxa"/>
          </w:tcPr>
          <w:p w14:paraId="60D04859" w14:textId="6829A9DF" w:rsidR="00F94FA7" w:rsidRDefault="00F94FA7" w:rsidP="007C5E1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MAT-VESP</w:t>
            </w:r>
          </w:p>
        </w:tc>
        <w:tc>
          <w:tcPr>
            <w:tcW w:w="1837" w:type="dxa"/>
          </w:tcPr>
          <w:p w14:paraId="3174612A" w14:textId="645645CA" w:rsidR="00F94FA7" w:rsidRDefault="00F94FA7" w:rsidP="007C5E1D">
            <w:pPr>
              <w:pStyle w:val="TableParagraph"/>
              <w:spacing w:before="1" w:line="257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>
              <w:rPr>
                <w:spacing w:val="-5"/>
                <w:sz w:val="24"/>
              </w:rPr>
              <w:t>h</w:t>
            </w:r>
          </w:p>
        </w:tc>
        <w:tc>
          <w:tcPr>
            <w:tcW w:w="1978" w:type="dxa"/>
          </w:tcPr>
          <w:p w14:paraId="58C05223" w14:textId="2E43553C" w:rsidR="00F94FA7" w:rsidRDefault="00F94FA7" w:rsidP="007C5E1D">
            <w:pPr>
              <w:pStyle w:val="TableParagraph"/>
              <w:spacing w:before="1" w:line="257" w:lineRule="exact"/>
              <w:ind w:left="8" w:right="2"/>
              <w:rPr>
                <w:sz w:val="24"/>
              </w:rPr>
            </w:pPr>
            <w:r>
              <w:rPr>
                <w:spacing w:val="-4"/>
                <w:sz w:val="24"/>
              </w:rPr>
              <w:t>CEIRS</w:t>
            </w:r>
          </w:p>
        </w:tc>
        <w:tc>
          <w:tcPr>
            <w:tcW w:w="3798" w:type="dxa"/>
          </w:tcPr>
          <w:p w14:paraId="651BE64C" w14:textId="77777777" w:rsidR="00F94FA7" w:rsidRDefault="00F94FA7" w:rsidP="007C5E1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18BDBCB8" w14:textId="77777777" w:rsidR="00764C6E" w:rsidRDefault="00764C6E">
      <w:pPr>
        <w:pStyle w:val="Corpodetexto"/>
        <w:spacing w:before="104"/>
      </w:pPr>
    </w:p>
    <w:p w14:paraId="41FD96BE" w14:textId="77777777" w:rsidR="00764C6E" w:rsidRDefault="00000000">
      <w:pPr>
        <w:pStyle w:val="Corpodetexto"/>
        <w:ind w:left="753"/>
      </w:pPr>
      <w:r>
        <w:t>Tunápolis,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Catarina, 06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2024.</w:t>
      </w:r>
    </w:p>
    <w:p w14:paraId="388CBDD5" w14:textId="77777777" w:rsidR="00764C6E" w:rsidRDefault="00764C6E">
      <w:pPr>
        <w:pStyle w:val="Corpodetexto"/>
      </w:pPr>
    </w:p>
    <w:p w14:paraId="0A5B60CF" w14:textId="77777777" w:rsidR="00764C6E" w:rsidRDefault="00764C6E">
      <w:pPr>
        <w:pStyle w:val="Corpodetexto"/>
        <w:spacing w:before="206"/>
      </w:pPr>
    </w:p>
    <w:p w14:paraId="6E9DA32A" w14:textId="77777777" w:rsidR="00764C6E" w:rsidRDefault="00000000">
      <w:pPr>
        <w:pStyle w:val="Corpodetexto"/>
        <w:ind w:left="2590" w:right="2593"/>
        <w:jc w:val="center"/>
      </w:pPr>
      <w:r>
        <w:t>Tatiane</w:t>
      </w:r>
      <w:r>
        <w:rPr>
          <w:spacing w:val="-4"/>
        </w:rPr>
        <w:t xml:space="preserve"> </w:t>
      </w:r>
      <w:r>
        <w:rPr>
          <w:spacing w:val="-2"/>
        </w:rPr>
        <w:t>Thomas</w:t>
      </w:r>
    </w:p>
    <w:p w14:paraId="3089646A" w14:textId="77777777" w:rsidR="00764C6E" w:rsidRDefault="00000000">
      <w:pPr>
        <w:pStyle w:val="Corpodetexto"/>
        <w:ind w:left="2590" w:right="2593"/>
        <w:jc w:val="center"/>
      </w:pP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Esporte</w:t>
      </w:r>
    </w:p>
    <w:sectPr w:rsidR="00764C6E">
      <w:pgSz w:w="11910" w:h="16840"/>
      <w:pgMar w:top="2440" w:right="380" w:bottom="1260" w:left="3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19B5" w14:textId="77777777" w:rsidR="00DB77F8" w:rsidRDefault="00DB77F8">
      <w:r>
        <w:separator/>
      </w:r>
    </w:p>
  </w:endnote>
  <w:endnote w:type="continuationSeparator" w:id="0">
    <w:p w14:paraId="7D7C4C60" w14:textId="77777777" w:rsidR="00DB77F8" w:rsidRDefault="00D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9BAD" w14:textId="77777777" w:rsidR="00764C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120" behindDoc="1" locked="0" layoutInCell="1" allowOverlap="1" wp14:anchorId="7FBD99CF" wp14:editId="27C28C51">
          <wp:simplePos x="0" y="0"/>
          <wp:positionH relativeFrom="page">
            <wp:posOffset>35561</wp:posOffset>
          </wp:positionH>
          <wp:positionV relativeFrom="page">
            <wp:posOffset>9892027</wp:posOffset>
          </wp:positionV>
          <wp:extent cx="7524750" cy="79882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798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B610" w14:textId="77777777" w:rsidR="00DB77F8" w:rsidRDefault="00DB77F8">
      <w:r>
        <w:separator/>
      </w:r>
    </w:p>
  </w:footnote>
  <w:footnote w:type="continuationSeparator" w:id="0">
    <w:p w14:paraId="4E4C95F5" w14:textId="77777777" w:rsidR="00DB77F8" w:rsidRDefault="00DB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FCB8" w14:textId="77777777" w:rsidR="00764C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629F2132" wp14:editId="0DC954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56067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56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D2F"/>
    <w:multiLevelType w:val="hybridMultilevel"/>
    <w:tmpl w:val="E0C0B638"/>
    <w:lvl w:ilvl="0" w:tplc="247296D4">
      <w:start w:val="1"/>
      <w:numFmt w:val="decimal"/>
      <w:lvlText w:val="%1."/>
      <w:lvlJc w:val="left"/>
      <w:pPr>
        <w:ind w:left="9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5E2C9E8">
      <w:numFmt w:val="bullet"/>
      <w:lvlText w:val="•"/>
      <w:lvlJc w:val="left"/>
      <w:pPr>
        <w:ind w:left="2014" w:hanging="240"/>
      </w:pPr>
      <w:rPr>
        <w:rFonts w:hint="default"/>
        <w:lang w:val="pt-PT" w:eastAsia="en-US" w:bidi="ar-SA"/>
      </w:rPr>
    </w:lvl>
    <w:lvl w:ilvl="2" w:tplc="4B405C20">
      <w:numFmt w:val="bullet"/>
      <w:lvlText w:val="•"/>
      <w:lvlJc w:val="left"/>
      <w:pPr>
        <w:ind w:left="3029" w:hanging="240"/>
      </w:pPr>
      <w:rPr>
        <w:rFonts w:hint="default"/>
        <w:lang w:val="pt-PT" w:eastAsia="en-US" w:bidi="ar-SA"/>
      </w:rPr>
    </w:lvl>
    <w:lvl w:ilvl="3" w:tplc="C81208E0">
      <w:numFmt w:val="bullet"/>
      <w:lvlText w:val="•"/>
      <w:lvlJc w:val="left"/>
      <w:pPr>
        <w:ind w:left="4043" w:hanging="240"/>
      </w:pPr>
      <w:rPr>
        <w:rFonts w:hint="default"/>
        <w:lang w:val="pt-PT" w:eastAsia="en-US" w:bidi="ar-SA"/>
      </w:rPr>
    </w:lvl>
    <w:lvl w:ilvl="4" w:tplc="E8E06610">
      <w:numFmt w:val="bullet"/>
      <w:lvlText w:val="•"/>
      <w:lvlJc w:val="left"/>
      <w:pPr>
        <w:ind w:left="5058" w:hanging="240"/>
      </w:pPr>
      <w:rPr>
        <w:rFonts w:hint="default"/>
        <w:lang w:val="pt-PT" w:eastAsia="en-US" w:bidi="ar-SA"/>
      </w:rPr>
    </w:lvl>
    <w:lvl w:ilvl="5" w:tplc="E58CE3AA">
      <w:numFmt w:val="bullet"/>
      <w:lvlText w:val="•"/>
      <w:lvlJc w:val="left"/>
      <w:pPr>
        <w:ind w:left="6073" w:hanging="240"/>
      </w:pPr>
      <w:rPr>
        <w:rFonts w:hint="default"/>
        <w:lang w:val="pt-PT" w:eastAsia="en-US" w:bidi="ar-SA"/>
      </w:rPr>
    </w:lvl>
    <w:lvl w:ilvl="6" w:tplc="A73055D8">
      <w:numFmt w:val="bullet"/>
      <w:lvlText w:val="•"/>
      <w:lvlJc w:val="left"/>
      <w:pPr>
        <w:ind w:left="7087" w:hanging="240"/>
      </w:pPr>
      <w:rPr>
        <w:rFonts w:hint="default"/>
        <w:lang w:val="pt-PT" w:eastAsia="en-US" w:bidi="ar-SA"/>
      </w:rPr>
    </w:lvl>
    <w:lvl w:ilvl="7" w:tplc="BA9C7DEE">
      <w:numFmt w:val="bullet"/>
      <w:lvlText w:val="•"/>
      <w:lvlJc w:val="left"/>
      <w:pPr>
        <w:ind w:left="8102" w:hanging="240"/>
      </w:pPr>
      <w:rPr>
        <w:rFonts w:hint="default"/>
        <w:lang w:val="pt-PT" w:eastAsia="en-US" w:bidi="ar-SA"/>
      </w:rPr>
    </w:lvl>
    <w:lvl w:ilvl="8" w:tplc="A5BCC1E4">
      <w:numFmt w:val="bullet"/>
      <w:lvlText w:val="•"/>
      <w:lvlJc w:val="left"/>
      <w:pPr>
        <w:ind w:left="9117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449249A8"/>
    <w:multiLevelType w:val="hybridMultilevel"/>
    <w:tmpl w:val="F52E8934"/>
    <w:lvl w:ilvl="0" w:tplc="33D035DC">
      <w:start w:val="4"/>
      <w:numFmt w:val="decimal"/>
      <w:lvlText w:val="%1"/>
      <w:lvlJc w:val="left"/>
      <w:pPr>
        <w:ind w:left="753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6D0542A">
      <w:numFmt w:val="bullet"/>
      <w:lvlText w:val="•"/>
      <w:lvlJc w:val="left"/>
      <w:pPr>
        <w:ind w:left="1798" w:hanging="188"/>
      </w:pPr>
      <w:rPr>
        <w:rFonts w:hint="default"/>
        <w:lang w:val="pt-PT" w:eastAsia="en-US" w:bidi="ar-SA"/>
      </w:rPr>
    </w:lvl>
    <w:lvl w:ilvl="2" w:tplc="4BA43900">
      <w:numFmt w:val="bullet"/>
      <w:lvlText w:val="•"/>
      <w:lvlJc w:val="left"/>
      <w:pPr>
        <w:ind w:left="2837" w:hanging="188"/>
      </w:pPr>
      <w:rPr>
        <w:rFonts w:hint="default"/>
        <w:lang w:val="pt-PT" w:eastAsia="en-US" w:bidi="ar-SA"/>
      </w:rPr>
    </w:lvl>
    <w:lvl w:ilvl="3" w:tplc="227C6EDC">
      <w:numFmt w:val="bullet"/>
      <w:lvlText w:val="•"/>
      <w:lvlJc w:val="left"/>
      <w:pPr>
        <w:ind w:left="3875" w:hanging="188"/>
      </w:pPr>
      <w:rPr>
        <w:rFonts w:hint="default"/>
        <w:lang w:val="pt-PT" w:eastAsia="en-US" w:bidi="ar-SA"/>
      </w:rPr>
    </w:lvl>
    <w:lvl w:ilvl="4" w:tplc="8D6AA616">
      <w:numFmt w:val="bullet"/>
      <w:lvlText w:val="•"/>
      <w:lvlJc w:val="left"/>
      <w:pPr>
        <w:ind w:left="4914" w:hanging="188"/>
      </w:pPr>
      <w:rPr>
        <w:rFonts w:hint="default"/>
        <w:lang w:val="pt-PT" w:eastAsia="en-US" w:bidi="ar-SA"/>
      </w:rPr>
    </w:lvl>
    <w:lvl w:ilvl="5" w:tplc="0C5ECA5A">
      <w:numFmt w:val="bullet"/>
      <w:lvlText w:val="•"/>
      <w:lvlJc w:val="left"/>
      <w:pPr>
        <w:ind w:left="5953" w:hanging="188"/>
      </w:pPr>
      <w:rPr>
        <w:rFonts w:hint="default"/>
        <w:lang w:val="pt-PT" w:eastAsia="en-US" w:bidi="ar-SA"/>
      </w:rPr>
    </w:lvl>
    <w:lvl w:ilvl="6" w:tplc="77E61200">
      <w:numFmt w:val="bullet"/>
      <w:lvlText w:val="•"/>
      <w:lvlJc w:val="left"/>
      <w:pPr>
        <w:ind w:left="6991" w:hanging="188"/>
      </w:pPr>
      <w:rPr>
        <w:rFonts w:hint="default"/>
        <w:lang w:val="pt-PT" w:eastAsia="en-US" w:bidi="ar-SA"/>
      </w:rPr>
    </w:lvl>
    <w:lvl w:ilvl="7" w:tplc="F46EBD1E">
      <w:numFmt w:val="bullet"/>
      <w:lvlText w:val="•"/>
      <w:lvlJc w:val="left"/>
      <w:pPr>
        <w:ind w:left="8030" w:hanging="188"/>
      </w:pPr>
      <w:rPr>
        <w:rFonts w:hint="default"/>
        <w:lang w:val="pt-PT" w:eastAsia="en-US" w:bidi="ar-SA"/>
      </w:rPr>
    </w:lvl>
    <w:lvl w:ilvl="8" w:tplc="D70C635C">
      <w:numFmt w:val="bullet"/>
      <w:lvlText w:val="•"/>
      <w:lvlJc w:val="left"/>
      <w:pPr>
        <w:ind w:left="9069" w:hanging="188"/>
      </w:pPr>
      <w:rPr>
        <w:rFonts w:hint="default"/>
        <w:lang w:val="pt-PT" w:eastAsia="en-US" w:bidi="ar-SA"/>
      </w:rPr>
    </w:lvl>
  </w:abstractNum>
  <w:num w:numId="1" w16cid:durableId="258487300">
    <w:abstractNumId w:val="1"/>
  </w:num>
  <w:num w:numId="2" w16cid:durableId="9503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E"/>
    <w:rsid w:val="00764C6E"/>
    <w:rsid w:val="00DB77F8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EF2B"/>
  <w15:docId w15:val="{BEE396BF-6541-4F2E-B467-A84ECE6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5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753" w:hanging="240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Tunapolis</cp:lastModifiedBy>
  <cp:revision>2</cp:revision>
  <dcterms:created xsi:type="dcterms:W3CDTF">2024-02-07T20:21:00Z</dcterms:created>
  <dcterms:modified xsi:type="dcterms:W3CDTF">2024-02-07T20:21:00Z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