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3B" w:rsidRDefault="0072063B" w:rsidP="00281927">
      <w:pPr>
        <w:tabs>
          <w:tab w:val="left" w:pos="2310"/>
        </w:tabs>
        <w:spacing w:line="240" w:lineRule="auto"/>
        <w:jc w:val="center"/>
        <w:rPr>
          <w:sz w:val="24"/>
          <w:szCs w:val="24"/>
          <w:u w:val="single"/>
        </w:rPr>
      </w:pPr>
    </w:p>
    <w:p w:rsidR="00281927" w:rsidRDefault="00281927" w:rsidP="00281927">
      <w:pPr>
        <w:tabs>
          <w:tab w:val="left" w:pos="2310"/>
        </w:tabs>
        <w:spacing w:line="240" w:lineRule="auto"/>
        <w:jc w:val="center"/>
        <w:rPr>
          <w:sz w:val="24"/>
          <w:szCs w:val="24"/>
          <w:u w:val="single"/>
        </w:rPr>
      </w:pPr>
    </w:p>
    <w:p w:rsidR="00495951" w:rsidRPr="0046548F" w:rsidRDefault="00495951" w:rsidP="00281927">
      <w:pPr>
        <w:tabs>
          <w:tab w:val="left" w:pos="2310"/>
        </w:tabs>
        <w:spacing w:line="240" w:lineRule="auto"/>
        <w:jc w:val="center"/>
        <w:rPr>
          <w:b/>
          <w:sz w:val="24"/>
          <w:szCs w:val="24"/>
          <w:u w:val="single"/>
        </w:rPr>
      </w:pPr>
      <w:r w:rsidRPr="0046548F">
        <w:rPr>
          <w:b/>
          <w:sz w:val="24"/>
          <w:szCs w:val="24"/>
          <w:u w:val="single"/>
        </w:rPr>
        <w:t>MEMORIAL DESCRITIVO</w:t>
      </w:r>
    </w:p>
    <w:p w:rsidR="0068395F" w:rsidRPr="005C08EE" w:rsidRDefault="00495951" w:rsidP="005C08EE">
      <w:pPr>
        <w:spacing w:line="240" w:lineRule="auto"/>
        <w:jc w:val="both"/>
        <w:rPr>
          <w:sz w:val="24"/>
          <w:szCs w:val="24"/>
        </w:rPr>
      </w:pPr>
      <w:r w:rsidRPr="005C08EE">
        <w:rPr>
          <w:sz w:val="24"/>
          <w:szCs w:val="24"/>
        </w:rPr>
        <w:t xml:space="preserve">Este memorial </w:t>
      </w:r>
      <w:r w:rsidR="00D81108">
        <w:rPr>
          <w:sz w:val="24"/>
          <w:szCs w:val="24"/>
        </w:rPr>
        <w:t>descreve os serviços de pintura da quadra do Ginásio CacildoFroelich</w:t>
      </w:r>
      <w:r w:rsidRPr="005C08EE">
        <w:rPr>
          <w:sz w:val="24"/>
          <w:szCs w:val="24"/>
        </w:rPr>
        <w:t xml:space="preserve">, </w:t>
      </w:r>
      <w:r w:rsidR="00710CC8" w:rsidRPr="005C08EE">
        <w:rPr>
          <w:sz w:val="24"/>
          <w:szCs w:val="24"/>
        </w:rPr>
        <w:t>localizad</w:t>
      </w:r>
      <w:r w:rsidR="00D81108">
        <w:rPr>
          <w:sz w:val="24"/>
          <w:szCs w:val="24"/>
        </w:rPr>
        <w:t>o</w:t>
      </w:r>
      <w:r w:rsidR="00710CC8" w:rsidRPr="005C08EE">
        <w:rPr>
          <w:sz w:val="24"/>
          <w:szCs w:val="24"/>
        </w:rPr>
        <w:t xml:space="preserve"> na </w:t>
      </w:r>
      <w:r w:rsidR="00D81108">
        <w:rPr>
          <w:sz w:val="24"/>
          <w:szCs w:val="24"/>
        </w:rPr>
        <w:t>Rua Santa Cruz, Centro</w:t>
      </w:r>
      <w:r w:rsidR="007521EB" w:rsidRPr="005C08EE">
        <w:rPr>
          <w:sz w:val="24"/>
          <w:szCs w:val="24"/>
        </w:rPr>
        <w:t xml:space="preserve">, no município de </w:t>
      </w:r>
      <w:r w:rsidR="00A00F78">
        <w:rPr>
          <w:sz w:val="24"/>
          <w:szCs w:val="24"/>
        </w:rPr>
        <w:t>Tunápolis</w:t>
      </w:r>
      <w:r w:rsidR="00A85614">
        <w:rPr>
          <w:sz w:val="24"/>
          <w:szCs w:val="24"/>
        </w:rPr>
        <w:t>, SC</w:t>
      </w:r>
      <w:r w:rsidRPr="005C08EE">
        <w:rPr>
          <w:sz w:val="24"/>
          <w:szCs w:val="24"/>
        </w:rPr>
        <w:t>.</w:t>
      </w:r>
    </w:p>
    <w:p w:rsidR="00EA4F69" w:rsidRDefault="003431C2" w:rsidP="003431C2">
      <w:pPr>
        <w:spacing w:line="24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Tunápolis, </w:t>
      </w:r>
      <w:r w:rsidR="00D81108">
        <w:rPr>
          <w:sz w:val="24"/>
          <w:szCs w:val="24"/>
        </w:rPr>
        <w:t>20</w:t>
      </w:r>
      <w:r w:rsidR="001838F0">
        <w:rPr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 w:rsidR="00D81108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</w:t>
      </w:r>
      <w:r w:rsidR="00686710">
        <w:rPr>
          <w:sz w:val="24"/>
          <w:szCs w:val="24"/>
        </w:rPr>
        <w:t>5</w:t>
      </w:r>
    </w:p>
    <w:p w:rsidR="00EA4F69" w:rsidRPr="00907B4C" w:rsidRDefault="00EA4F69" w:rsidP="0028192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1 ) </w:t>
      </w:r>
      <w:r w:rsidRPr="00907B4C">
        <w:rPr>
          <w:b/>
          <w:sz w:val="24"/>
          <w:szCs w:val="24"/>
          <w:u w:val="single"/>
        </w:rPr>
        <w:t>SERVIÇOS PRELIMINARES</w:t>
      </w:r>
    </w:p>
    <w:p w:rsidR="00F92BF6" w:rsidRPr="008D6232" w:rsidRDefault="00EA4F69" w:rsidP="00281927">
      <w:pPr>
        <w:pStyle w:val="PargrafodaLista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8D6232">
        <w:rPr>
          <w:sz w:val="24"/>
          <w:szCs w:val="24"/>
        </w:rPr>
        <w:t>)</w:t>
      </w:r>
      <w:r w:rsidRPr="008D6232">
        <w:rPr>
          <w:sz w:val="24"/>
          <w:szCs w:val="24"/>
          <w:u w:val="single"/>
        </w:rPr>
        <w:t xml:space="preserve">LIMPEZA </w:t>
      </w:r>
      <w:r w:rsidR="00D81108">
        <w:rPr>
          <w:sz w:val="24"/>
          <w:szCs w:val="24"/>
        </w:rPr>
        <w:t>–O piso existente deve estar limpo e seco antes da aplicação da pintura, com as juntas de dilatação executadas em perfeitas condições</w:t>
      </w:r>
      <w:r w:rsidR="008D6232" w:rsidRPr="008D6232">
        <w:rPr>
          <w:sz w:val="24"/>
          <w:szCs w:val="24"/>
        </w:rPr>
        <w:t>.</w:t>
      </w:r>
    </w:p>
    <w:p w:rsidR="007E50AE" w:rsidRDefault="007E50AE" w:rsidP="00281927">
      <w:pPr>
        <w:pStyle w:val="PargrafodaLista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)</w:t>
      </w:r>
      <w:r w:rsidRPr="007E50AE">
        <w:rPr>
          <w:sz w:val="24"/>
          <w:szCs w:val="24"/>
          <w:u w:val="single"/>
        </w:rPr>
        <w:t>ART</w:t>
      </w:r>
      <w:r>
        <w:rPr>
          <w:sz w:val="24"/>
          <w:szCs w:val="24"/>
        </w:rPr>
        <w:t xml:space="preserve"> – A </w:t>
      </w:r>
      <w:r w:rsidR="00D81108">
        <w:rPr>
          <w:sz w:val="24"/>
          <w:szCs w:val="24"/>
        </w:rPr>
        <w:t>empresa</w:t>
      </w:r>
      <w:r>
        <w:rPr>
          <w:sz w:val="24"/>
          <w:szCs w:val="24"/>
        </w:rPr>
        <w:t xml:space="preserve"> vencedora da licitação deverá </w:t>
      </w:r>
      <w:r w:rsidR="00554845">
        <w:rPr>
          <w:sz w:val="24"/>
          <w:szCs w:val="24"/>
        </w:rPr>
        <w:t xml:space="preserve">emitir </w:t>
      </w:r>
      <w:r w:rsidR="00665D34">
        <w:rPr>
          <w:sz w:val="24"/>
          <w:szCs w:val="24"/>
        </w:rPr>
        <w:t xml:space="preserve">a Anotação de Responsabilidade Técnica - </w:t>
      </w:r>
      <w:r w:rsidR="00554845">
        <w:rPr>
          <w:sz w:val="24"/>
          <w:szCs w:val="24"/>
        </w:rPr>
        <w:t xml:space="preserve">ART de execução da obra antes do inicio da mesma. </w:t>
      </w:r>
    </w:p>
    <w:p w:rsidR="00665D34" w:rsidRDefault="00665D34" w:rsidP="00665D34">
      <w:pPr>
        <w:pStyle w:val="PargrafodaLista"/>
        <w:spacing w:line="240" w:lineRule="auto"/>
        <w:ind w:left="360"/>
        <w:jc w:val="both"/>
        <w:rPr>
          <w:sz w:val="24"/>
          <w:szCs w:val="24"/>
        </w:rPr>
      </w:pPr>
    </w:p>
    <w:p w:rsidR="008C193E" w:rsidRDefault="00960C8A" w:rsidP="000058F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B7C19">
        <w:rPr>
          <w:b/>
          <w:sz w:val="24"/>
          <w:szCs w:val="24"/>
          <w:u w:val="single"/>
        </w:rPr>
        <w:t>PINTURA</w:t>
      </w:r>
      <w:r w:rsidRPr="004B7C19">
        <w:rPr>
          <w:sz w:val="24"/>
          <w:szCs w:val="24"/>
        </w:rPr>
        <w:t xml:space="preserve"> – As superfícies a serem pintadas deverão ser examinadas e corrigidos os defeitos. Deverão estar limpas e enxutas. As tintasempregadas deverão ser de qualidade comprovada e serão aplicadas seguindo rigorosamente as prescrições dos fabricantes. </w:t>
      </w:r>
      <w:r w:rsidR="00D81108">
        <w:rPr>
          <w:sz w:val="24"/>
          <w:szCs w:val="24"/>
        </w:rPr>
        <w:t xml:space="preserve">Os pisos deverão ser pintados com tinta acrílica </w:t>
      </w:r>
      <w:r w:rsidR="000058F0">
        <w:rPr>
          <w:sz w:val="24"/>
          <w:szCs w:val="24"/>
        </w:rPr>
        <w:t>para piso cimentado</w:t>
      </w:r>
      <w:r w:rsidR="00F94B29" w:rsidRPr="004B7C19">
        <w:rPr>
          <w:sz w:val="24"/>
          <w:szCs w:val="24"/>
        </w:rPr>
        <w:t>.</w:t>
      </w:r>
      <w:r w:rsidR="000058F0">
        <w:rPr>
          <w:sz w:val="24"/>
          <w:szCs w:val="24"/>
        </w:rPr>
        <w:t xml:space="preserve"> As faixas de demarcação serão pintadas com tinta a base de borracha clorada. As cores deverão ser de acordo com indicação de projeto.</w:t>
      </w:r>
    </w:p>
    <w:p w:rsidR="004B7C19" w:rsidRPr="004B7C19" w:rsidRDefault="004B7C19" w:rsidP="004B7C19">
      <w:pPr>
        <w:pStyle w:val="PargrafodaLista"/>
        <w:spacing w:after="0" w:line="240" w:lineRule="auto"/>
        <w:ind w:left="360"/>
        <w:jc w:val="both"/>
        <w:rPr>
          <w:sz w:val="24"/>
          <w:szCs w:val="24"/>
        </w:rPr>
      </w:pPr>
    </w:p>
    <w:p w:rsidR="00792A14" w:rsidRDefault="0030604A" w:rsidP="008C193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51F72">
        <w:rPr>
          <w:b/>
          <w:sz w:val="24"/>
          <w:szCs w:val="24"/>
          <w:u w:val="single"/>
        </w:rPr>
        <w:t>LIMPEZA DA OBRA</w:t>
      </w:r>
      <w:r>
        <w:rPr>
          <w:sz w:val="24"/>
          <w:szCs w:val="24"/>
        </w:rPr>
        <w:t xml:space="preserve"> – A obra deverá ser mantida limpa e entregue acabada, limpa e livre de qualquer entulho decorrente de sua construção. </w:t>
      </w:r>
    </w:p>
    <w:p w:rsidR="00B20689" w:rsidRPr="00B20689" w:rsidRDefault="00B20689" w:rsidP="00B20689">
      <w:pPr>
        <w:pStyle w:val="PargrafodaLista"/>
        <w:rPr>
          <w:sz w:val="24"/>
          <w:szCs w:val="24"/>
        </w:rPr>
      </w:pPr>
    </w:p>
    <w:p w:rsidR="00721991" w:rsidRPr="001C3F25" w:rsidRDefault="00721991" w:rsidP="00B20689">
      <w:pPr>
        <w:pStyle w:val="PargrafodaLista"/>
        <w:spacing w:after="0" w:line="240" w:lineRule="auto"/>
        <w:ind w:left="360"/>
        <w:jc w:val="both"/>
        <w:rPr>
          <w:sz w:val="24"/>
          <w:szCs w:val="24"/>
        </w:rPr>
      </w:pPr>
    </w:p>
    <w:p w:rsidR="0030604A" w:rsidRPr="00051F72" w:rsidRDefault="0030604A" w:rsidP="00D73985">
      <w:pPr>
        <w:spacing w:line="240" w:lineRule="auto"/>
        <w:ind w:left="426" w:hanging="426"/>
        <w:jc w:val="both"/>
        <w:rPr>
          <w:b/>
          <w:sz w:val="24"/>
          <w:szCs w:val="24"/>
          <w:u w:val="single"/>
        </w:rPr>
      </w:pPr>
      <w:r w:rsidRPr="00051F72">
        <w:rPr>
          <w:b/>
          <w:sz w:val="24"/>
          <w:szCs w:val="24"/>
          <w:u w:val="single"/>
        </w:rPr>
        <w:t>OBSERVAÇÕES:</w:t>
      </w:r>
    </w:p>
    <w:p w:rsidR="008C193E" w:rsidRDefault="0030604A" w:rsidP="008C193E">
      <w:pPr>
        <w:pStyle w:val="PargrafodaLista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4947D9">
        <w:rPr>
          <w:sz w:val="24"/>
          <w:szCs w:val="24"/>
        </w:rPr>
        <w:t>Todos os materiais e serviços deverão ser de primeira qualidade e com as características indicadas em projeto</w:t>
      </w:r>
      <w:r w:rsidR="008C193E">
        <w:rPr>
          <w:sz w:val="24"/>
          <w:szCs w:val="24"/>
        </w:rPr>
        <w:t>, devendo serem seguidos rigorosamente as normas da ABNT e dos fabricantes aplicáveis aos materiais e as execuções.</w:t>
      </w:r>
    </w:p>
    <w:p w:rsidR="00172225" w:rsidRPr="004947D9" w:rsidRDefault="00172225" w:rsidP="004947D9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947D9">
        <w:rPr>
          <w:sz w:val="24"/>
          <w:szCs w:val="24"/>
        </w:rPr>
        <w:t>Todos os quantitativos indicados no orçamento não eximem a firma de efetuar sua própria medição.</w:t>
      </w:r>
    </w:p>
    <w:p w:rsidR="0030604A" w:rsidRPr="004947D9" w:rsidRDefault="00172225" w:rsidP="004947D9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947D9">
        <w:rPr>
          <w:sz w:val="24"/>
          <w:szCs w:val="24"/>
        </w:rPr>
        <w:t xml:space="preserve">Por tratar-se de empreitada global, deverão ser executados todos os serviços previstos </w:t>
      </w:r>
      <w:r w:rsidR="001A374E" w:rsidRPr="004947D9">
        <w:rPr>
          <w:sz w:val="24"/>
          <w:szCs w:val="24"/>
        </w:rPr>
        <w:t>no memorial descritivo, planilha orçamentária, projetos, incluindo-se materiais e mão-de-obra, sem direito à suplementação de recursos não previstos nos serviços indicados.</w:t>
      </w:r>
    </w:p>
    <w:p w:rsidR="001A374E" w:rsidRPr="004947D9" w:rsidRDefault="001A374E" w:rsidP="004947D9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947D9">
        <w:rPr>
          <w:sz w:val="24"/>
          <w:szCs w:val="24"/>
        </w:rPr>
        <w:t xml:space="preserve">Toda a medição deverá ser solicitada no Departamento de Engenharia da Prefeitura Municipal de </w:t>
      </w:r>
      <w:r w:rsidR="004B7C19">
        <w:rPr>
          <w:sz w:val="24"/>
          <w:szCs w:val="24"/>
        </w:rPr>
        <w:t>Tunápolis</w:t>
      </w:r>
      <w:r w:rsidRPr="004947D9">
        <w:rPr>
          <w:sz w:val="24"/>
          <w:szCs w:val="24"/>
        </w:rPr>
        <w:t>.</w:t>
      </w:r>
    </w:p>
    <w:p w:rsidR="001A374E" w:rsidRPr="004947D9" w:rsidRDefault="001A374E" w:rsidP="004947D9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947D9">
        <w:rPr>
          <w:sz w:val="24"/>
          <w:szCs w:val="24"/>
        </w:rPr>
        <w:t>Qualquer irregularidade constatada será imediatamente comunicada à empresa executora oficialmente, cabendo retificação do material ou serviço, sob pena de retenção de pagamento.</w:t>
      </w:r>
    </w:p>
    <w:p w:rsidR="001A374E" w:rsidRPr="004947D9" w:rsidRDefault="001A374E" w:rsidP="004947D9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4947D9">
        <w:rPr>
          <w:sz w:val="24"/>
          <w:szCs w:val="24"/>
        </w:rPr>
        <w:t>A empresa executora deverá atender todas as normas de segurança e medicina do trabalho.</w:t>
      </w:r>
    </w:p>
    <w:p w:rsidR="00A85614" w:rsidRDefault="00A85614" w:rsidP="00281927">
      <w:pPr>
        <w:spacing w:line="240" w:lineRule="auto"/>
        <w:ind w:left="426" w:hanging="426"/>
        <w:jc w:val="center"/>
        <w:rPr>
          <w:sz w:val="24"/>
          <w:szCs w:val="24"/>
        </w:rPr>
      </w:pPr>
      <w:bookmarkStart w:id="0" w:name="_GoBack"/>
      <w:bookmarkEnd w:id="0"/>
    </w:p>
    <w:p w:rsidR="00C63637" w:rsidRDefault="004B7C19" w:rsidP="00281927">
      <w:pPr>
        <w:spacing w:line="240" w:lineRule="auto"/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LEANDRO SCHEFFER</w:t>
      </w:r>
    </w:p>
    <w:p w:rsidR="004B7C19" w:rsidRDefault="004B7C19" w:rsidP="00281927">
      <w:pPr>
        <w:spacing w:line="240" w:lineRule="auto"/>
        <w:ind w:left="426" w:hanging="426"/>
        <w:jc w:val="center"/>
        <w:rPr>
          <w:sz w:val="24"/>
          <w:szCs w:val="24"/>
        </w:rPr>
      </w:pPr>
      <w:r>
        <w:rPr>
          <w:sz w:val="24"/>
          <w:szCs w:val="24"/>
        </w:rPr>
        <w:t>Engenheiro Civil – CREA 65293-3</w:t>
      </w:r>
    </w:p>
    <w:sectPr w:rsidR="004B7C19" w:rsidSect="00E85C5E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3F0" w:rsidRDefault="00DA53F0" w:rsidP="0036583C">
      <w:pPr>
        <w:spacing w:after="0" w:line="240" w:lineRule="auto"/>
      </w:pPr>
      <w:r>
        <w:separator/>
      </w:r>
    </w:p>
  </w:endnote>
  <w:endnote w:type="continuationSeparator" w:id="1">
    <w:p w:rsidR="00DA53F0" w:rsidRDefault="00DA53F0" w:rsidP="0036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3F0" w:rsidRDefault="00DA53F0" w:rsidP="0036583C">
      <w:pPr>
        <w:spacing w:after="0" w:line="240" w:lineRule="auto"/>
      </w:pPr>
      <w:r>
        <w:separator/>
      </w:r>
    </w:p>
  </w:footnote>
  <w:footnote w:type="continuationSeparator" w:id="1">
    <w:p w:rsidR="00DA53F0" w:rsidRDefault="00DA53F0" w:rsidP="0036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970067"/>
      <w:docPartObj>
        <w:docPartGallery w:val="Page Numbers (Top of Page)"/>
        <w:docPartUnique/>
      </w:docPartObj>
    </w:sdtPr>
    <w:sdtContent>
      <w:p w:rsidR="002D6855" w:rsidRDefault="00BD02EA">
        <w:pPr>
          <w:pStyle w:val="Cabealho"/>
          <w:jc w:val="right"/>
        </w:pPr>
        <w:r>
          <w:fldChar w:fldCharType="begin"/>
        </w:r>
        <w:r w:rsidR="002D6855">
          <w:instrText>PAGE   \* MERGEFORMAT</w:instrText>
        </w:r>
        <w:r>
          <w:fldChar w:fldCharType="separate"/>
        </w:r>
        <w:r w:rsidR="00775E7C">
          <w:rPr>
            <w:noProof/>
          </w:rPr>
          <w:t>1</w:t>
        </w:r>
        <w:r>
          <w:fldChar w:fldCharType="end"/>
        </w:r>
      </w:p>
    </w:sdtContent>
  </w:sdt>
  <w:p w:rsidR="002D6855" w:rsidRDefault="002D685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34AF8"/>
    <w:multiLevelType w:val="hybridMultilevel"/>
    <w:tmpl w:val="AECE8B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F7D68"/>
    <w:multiLevelType w:val="multilevel"/>
    <w:tmpl w:val="3490D9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951"/>
    <w:rsid w:val="000058F0"/>
    <w:rsid w:val="0003332E"/>
    <w:rsid w:val="0004020A"/>
    <w:rsid w:val="00041A77"/>
    <w:rsid w:val="00042349"/>
    <w:rsid w:val="00051F72"/>
    <w:rsid w:val="00053F8C"/>
    <w:rsid w:val="0006060E"/>
    <w:rsid w:val="00061C9B"/>
    <w:rsid w:val="000700B4"/>
    <w:rsid w:val="00071239"/>
    <w:rsid w:val="00081428"/>
    <w:rsid w:val="00083564"/>
    <w:rsid w:val="00093632"/>
    <w:rsid w:val="000A240E"/>
    <w:rsid w:val="000A5343"/>
    <w:rsid w:val="000F23B2"/>
    <w:rsid w:val="000F650C"/>
    <w:rsid w:val="0012208D"/>
    <w:rsid w:val="00150086"/>
    <w:rsid w:val="0015743C"/>
    <w:rsid w:val="00160247"/>
    <w:rsid w:val="00162200"/>
    <w:rsid w:val="001708C8"/>
    <w:rsid w:val="00172225"/>
    <w:rsid w:val="001747DD"/>
    <w:rsid w:val="00181F67"/>
    <w:rsid w:val="001838F0"/>
    <w:rsid w:val="001925A7"/>
    <w:rsid w:val="0019728A"/>
    <w:rsid w:val="001A2E7D"/>
    <w:rsid w:val="001A374E"/>
    <w:rsid w:val="001C3F25"/>
    <w:rsid w:val="001C7DD9"/>
    <w:rsid w:val="001F4BC3"/>
    <w:rsid w:val="00204762"/>
    <w:rsid w:val="002523B9"/>
    <w:rsid w:val="0027086B"/>
    <w:rsid w:val="00281927"/>
    <w:rsid w:val="002911E4"/>
    <w:rsid w:val="002B1820"/>
    <w:rsid w:val="002B31FD"/>
    <w:rsid w:val="002D6855"/>
    <w:rsid w:val="002E3A11"/>
    <w:rsid w:val="0030604A"/>
    <w:rsid w:val="00317CB9"/>
    <w:rsid w:val="003234A6"/>
    <w:rsid w:val="003345DD"/>
    <w:rsid w:val="00340D35"/>
    <w:rsid w:val="003431C2"/>
    <w:rsid w:val="00353F64"/>
    <w:rsid w:val="00355BD4"/>
    <w:rsid w:val="00363CF5"/>
    <w:rsid w:val="0036583C"/>
    <w:rsid w:val="00371146"/>
    <w:rsid w:val="0038457E"/>
    <w:rsid w:val="00393208"/>
    <w:rsid w:val="003959E8"/>
    <w:rsid w:val="003B7DCF"/>
    <w:rsid w:val="003D42EA"/>
    <w:rsid w:val="003D48B3"/>
    <w:rsid w:val="003D60BF"/>
    <w:rsid w:val="003E75F5"/>
    <w:rsid w:val="004200C0"/>
    <w:rsid w:val="004214B0"/>
    <w:rsid w:val="00427B20"/>
    <w:rsid w:val="00437F57"/>
    <w:rsid w:val="0046548F"/>
    <w:rsid w:val="00473410"/>
    <w:rsid w:val="0048454E"/>
    <w:rsid w:val="004947D9"/>
    <w:rsid w:val="00495951"/>
    <w:rsid w:val="004B434A"/>
    <w:rsid w:val="004B7C19"/>
    <w:rsid w:val="004D0359"/>
    <w:rsid w:val="004E2871"/>
    <w:rsid w:val="004F1B13"/>
    <w:rsid w:val="005220C7"/>
    <w:rsid w:val="00546D23"/>
    <w:rsid w:val="00554845"/>
    <w:rsid w:val="00577EE6"/>
    <w:rsid w:val="005875C6"/>
    <w:rsid w:val="005B29F9"/>
    <w:rsid w:val="005C08EE"/>
    <w:rsid w:val="005C3660"/>
    <w:rsid w:val="005D4CC0"/>
    <w:rsid w:val="0061308C"/>
    <w:rsid w:val="00621429"/>
    <w:rsid w:val="00665D34"/>
    <w:rsid w:val="0068395F"/>
    <w:rsid w:val="00683D5C"/>
    <w:rsid w:val="00686710"/>
    <w:rsid w:val="006B15AC"/>
    <w:rsid w:val="006B4A8F"/>
    <w:rsid w:val="006C63C8"/>
    <w:rsid w:val="006C696A"/>
    <w:rsid w:val="006F2F4B"/>
    <w:rsid w:val="00710CC8"/>
    <w:rsid w:val="0072063B"/>
    <w:rsid w:val="007207C6"/>
    <w:rsid w:val="00721991"/>
    <w:rsid w:val="00732FD7"/>
    <w:rsid w:val="007356CB"/>
    <w:rsid w:val="007521EB"/>
    <w:rsid w:val="00753761"/>
    <w:rsid w:val="00753C66"/>
    <w:rsid w:val="00755F08"/>
    <w:rsid w:val="0077100B"/>
    <w:rsid w:val="00775E7C"/>
    <w:rsid w:val="00780D77"/>
    <w:rsid w:val="00792A14"/>
    <w:rsid w:val="007C1920"/>
    <w:rsid w:val="007E50AE"/>
    <w:rsid w:val="00825420"/>
    <w:rsid w:val="00835FBE"/>
    <w:rsid w:val="00867E34"/>
    <w:rsid w:val="0087588D"/>
    <w:rsid w:val="00880CB1"/>
    <w:rsid w:val="008954F1"/>
    <w:rsid w:val="0089575D"/>
    <w:rsid w:val="0089615D"/>
    <w:rsid w:val="008C193E"/>
    <w:rsid w:val="008D5222"/>
    <w:rsid w:val="008D6232"/>
    <w:rsid w:val="008E646D"/>
    <w:rsid w:val="008F696E"/>
    <w:rsid w:val="0090082E"/>
    <w:rsid w:val="009037A1"/>
    <w:rsid w:val="00905E52"/>
    <w:rsid w:val="00907022"/>
    <w:rsid w:val="00907B4C"/>
    <w:rsid w:val="00960C8A"/>
    <w:rsid w:val="009627A4"/>
    <w:rsid w:val="009629CC"/>
    <w:rsid w:val="00980BE8"/>
    <w:rsid w:val="00982097"/>
    <w:rsid w:val="009921B0"/>
    <w:rsid w:val="0099573E"/>
    <w:rsid w:val="009B4089"/>
    <w:rsid w:val="009D27DE"/>
    <w:rsid w:val="009E250E"/>
    <w:rsid w:val="009F011D"/>
    <w:rsid w:val="009F527E"/>
    <w:rsid w:val="00A00F78"/>
    <w:rsid w:val="00A02DCD"/>
    <w:rsid w:val="00A25A65"/>
    <w:rsid w:val="00A27FE5"/>
    <w:rsid w:val="00A50126"/>
    <w:rsid w:val="00A66603"/>
    <w:rsid w:val="00A85614"/>
    <w:rsid w:val="00AA36E1"/>
    <w:rsid w:val="00AA6702"/>
    <w:rsid w:val="00AA7835"/>
    <w:rsid w:val="00AC14EC"/>
    <w:rsid w:val="00AC2801"/>
    <w:rsid w:val="00AD2606"/>
    <w:rsid w:val="00AE6B4F"/>
    <w:rsid w:val="00B20689"/>
    <w:rsid w:val="00B26AB5"/>
    <w:rsid w:val="00B415D7"/>
    <w:rsid w:val="00BA33AD"/>
    <w:rsid w:val="00BA60AD"/>
    <w:rsid w:val="00BC3A9C"/>
    <w:rsid w:val="00BC491F"/>
    <w:rsid w:val="00BD02EA"/>
    <w:rsid w:val="00BE7B2A"/>
    <w:rsid w:val="00C0011B"/>
    <w:rsid w:val="00C00DF0"/>
    <w:rsid w:val="00C03B3E"/>
    <w:rsid w:val="00C041B5"/>
    <w:rsid w:val="00C27BB8"/>
    <w:rsid w:val="00C54BCA"/>
    <w:rsid w:val="00C63637"/>
    <w:rsid w:val="00C665B5"/>
    <w:rsid w:val="00C7474E"/>
    <w:rsid w:val="00CC1B8A"/>
    <w:rsid w:val="00CC4BF9"/>
    <w:rsid w:val="00CE38E8"/>
    <w:rsid w:val="00CF0A2C"/>
    <w:rsid w:val="00D054B5"/>
    <w:rsid w:val="00D31EB4"/>
    <w:rsid w:val="00D3466D"/>
    <w:rsid w:val="00D56A99"/>
    <w:rsid w:val="00D73985"/>
    <w:rsid w:val="00D81108"/>
    <w:rsid w:val="00D8218B"/>
    <w:rsid w:val="00D91B3F"/>
    <w:rsid w:val="00DA53F0"/>
    <w:rsid w:val="00DB26BD"/>
    <w:rsid w:val="00DC6F2C"/>
    <w:rsid w:val="00DD7591"/>
    <w:rsid w:val="00E21051"/>
    <w:rsid w:val="00E23ABA"/>
    <w:rsid w:val="00E24185"/>
    <w:rsid w:val="00E40A47"/>
    <w:rsid w:val="00E43CD7"/>
    <w:rsid w:val="00E56D4D"/>
    <w:rsid w:val="00E57794"/>
    <w:rsid w:val="00E8091B"/>
    <w:rsid w:val="00E85C5E"/>
    <w:rsid w:val="00EA4F69"/>
    <w:rsid w:val="00EB0A76"/>
    <w:rsid w:val="00EB61AF"/>
    <w:rsid w:val="00EB70F7"/>
    <w:rsid w:val="00EC2DFA"/>
    <w:rsid w:val="00EE27D4"/>
    <w:rsid w:val="00EE5594"/>
    <w:rsid w:val="00EF4909"/>
    <w:rsid w:val="00F25B25"/>
    <w:rsid w:val="00F42A57"/>
    <w:rsid w:val="00F451DA"/>
    <w:rsid w:val="00F45293"/>
    <w:rsid w:val="00F65606"/>
    <w:rsid w:val="00F66487"/>
    <w:rsid w:val="00F85E54"/>
    <w:rsid w:val="00F92BF6"/>
    <w:rsid w:val="00F94B29"/>
    <w:rsid w:val="00FA7FD1"/>
    <w:rsid w:val="00FB285E"/>
    <w:rsid w:val="00FD5B46"/>
    <w:rsid w:val="00FE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B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23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65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583C"/>
  </w:style>
  <w:style w:type="paragraph" w:styleId="Rodap">
    <w:name w:val="footer"/>
    <w:basedOn w:val="Normal"/>
    <w:link w:val="RodapChar"/>
    <w:uiPriority w:val="99"/>
    <w:unhideWhenUsed/>
    <w:rsid w:val="00365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583C"/>
  </w:style>
  <w:style w:type="paragraph" w:styleId="Textodebalo">
    <w:name w:val="Balloon Text"/>
    <w:basedOn w:val="Normal"/>
    <w:link w:val="TextodebaloChar"/>
    <w:uiPriority w:val="99"/>
    <w:semiHidden/>
    <w:unhideWhenUsed/>
    <w:rsid w:val="0018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8F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C3660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D27D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9D27DE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3">
    <w:name w:val="p3"/>
    <w:basedOn w:val="Normal"/>
    <w:rsid w:val="009D27DE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29E3-F068-4422-9488-83BDC48C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Tunapolis</cp:lastModifiedBy>
  <cp:revision>2</cp:revision>
  <cp:lastPrinted>2014-01-29T17:43:00Z</cp:lastPrinted>
  <dcterms:created xsi:type="dcterms:W3CDTF">2015-04-27T18:46:00Z</dcterms:created>
  <dcterms:modified xsi:type="dcterms:W3CDTF">2015-04-27T18:46:00Z</dcterms:modified>
</cp:coreProperties>
</file>